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2670"/>
        <w:gridCol w:w="915"/>
        <w:gridCol w:w="544"/>
        <w:gridCol w:w="556"/>
        <w:gridCol w:w="2129"/>
        <w:gridCol w:w="927"/>
        <w:gridCol w:w="1101"/>
        <w:gridCol w:w="741"/>
        <w:gridCol w:w="864"/>
        <w:gridCol w:w="966"/>
        <w:gridCol w:w="1063"/>
        <w:gridCol w:w="17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开封市晟福商贸有限公司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杨凯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4102031983****2518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182****7791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开封市晟福商贸有限公司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魏韵洁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4102051990****1523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158****6561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开封市晟福商贸有限公司拟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闫倩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4129261976***02927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136****0185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开封市晟福商贸有限公司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王真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4101021986****0148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133****9161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开封市晟福商贸有限公司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李艳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4102111984****1027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2020.8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以工代训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200元/月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134****8888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  <w:lang w:eastAsia="zh-CN"/>
        </w:rPr>
        <w:t>闫倩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13653780185</w:t>
      </w:r>
      <w:r>
        <w:rPr>
          <w:rFonts w:hint="eastAsia" w:ascii="仿宋" w:hAnsi="仿宋" w:eastAsia="仿宋"/>
          <w:sz w:val="24"/>
        </w:rPr>
        <w:t xml:space="preserve">       日期：</w:t>
      </w:r>
      <w:r>
        <w:rPr>
          <w:rFonts w:hint="eastAsia" w:ascii="仿宋" w:hAnsi="仿宋" w:eastAsia="仿宋"/>
          <w:sz w:val="24"/>
          <w:lang w:val="en-US" w:eastAsia="zh-CN"/>
        </w:rPr>
        <w:t>2020.10.23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10D7294"/>
    <w:rsid w:val="03BA720B"/>
    <w:rsid w:val="05CC2BEF"/>
    <w:rsid w:val="061861D1"/>
    <w:rsid w:val="1E8837B6"/>
    <w:rsid w:val="360B01D9"/>
    <w:rsid w:val="36BB45F7"/>
    <w:rsid w:val="4815133E"/>
    <w:rsid w:val="5B6E5EAA"/>
    <w:rsid w:val="5E0B43AB"/>
    <w:rsid w:val="6B8A712A"/>
    <w:rsid w:val="71C254F0"/>
    <w:rsid w:val="79E224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2020-10-23T02:15:27Z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